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9B5A1" w14:textId="533EFE3B" w:rsidR="001A4BF2" w:rsidRPr="001A4BF2" w:rsidRDefault="001A4BF2" w:rsidP="006E2FAD">
      <w:pPr>
        <w:spacing w:line="360" w:lineRule="auto"/>
        <w:jc w:val="center"/>
        <w:rPr>
          <w:rFonts w:ascii="HelloStarbucks" w:hAnsi="HelloStarbucks" w:cs="Arial"/>
          <w:sz w:val="44"/>
          <w:szCs w:val="44"/>
          <w:shd w:val="clear" w:color="auto" w:fill="FAF9F8"/>
        </w:rPr>
      </w:pPr>
      <w:r w:rsidRPr="001A4BF2">
        <w:rPr>
          <w:rFonts w:ascii="HelloStarbucks" w:hAnsi="HelloStarbucks" w:cs="Arial"/>
          <w:sz w:val="44"/>
          <w:szCs w:val="44"/>
          <w:shd w:val="clear" w:color="auto" w:fill="FAF9F8"/>
        </w:rPr>
        <w:t>Test Correction Procedure</w:t>
      </w:r>
    </w:p>
    <w:p w14:paraId="6B46761C" w14:textId="77777777" w:rsidR="001A4BF2" w:rsidRPr="001A4BF2" w:rsidRDefault="001A4BF2" w:rsidP="006E2FAD">
      <w:pPr>
        <w:spacing w:line="360" w:lineRule="auto"/>
        <w:rPr>
          <w:rFonts w:ascii="Century Gothic" w:hAnsi="Century Gothic" w:cs="Arial"/>
          <w:sz w:val="24"/>
          <w:szCs w:val="24"/>
          <w:shd w:val="clear" w:color="auto" w:fill="FAF9F8"/>
        </w:rPr>
      </w:pPr>
      <w:r w:rsidRPr="001A4BF2">
        <w:rPr>
          <w:rFonts w:ascii="Century Gothic" w:hAnsi="Century Gothic" w:cs="Arial"/>
          <w:sz w:val="24"/>
          <w:szCs w:val="24"/>
          <w:shd w:val="clear" w:color="auto" w:fill="FAF9F8"/>
        </w:rPr>
        <w:t>You have one week to complete test corrections.  The week begins on the day that your graded test is handed back to you.</w:t>
      </w:r>
    </w:p>
    <w:p w14:paraId="3A0BF25B" w14:textId="452A4668" w:rsidR="001A4BF2" w:rsidRPr="001A4BF2" w:rsidRDefault="006E2FAD" w:rsidP="006E2FAD">
      <w:pPr>
        <w:spacing w:line="360" w:lineRule="auto"/>
        <w:rPr>
          <w:rFonts w:ascii="Century Gothic" w:hAnsi="Century Gothic" w:cs="Arial"/>
          <w:sz w:val="24"/>
          <w:szCs w:val="24"/>
          <w:shd w:val="clear" w:color="auto" w:fill="FAF9F8"/>
        </w:rPr>
      </w:pPr>
      <w:r>
        <w:rPr>
          <w:rFonts w:ascii="Century Gothic" w:hAnsi="Century Gothic" w:cs="Arial"/>
          <w:sz w:val="24"/>
          <w:szCs w:val="24"/>
          <w:shd w:val="clear" w:color="auto" w:fill="FAF9F8"/>
        </w:rPr>
        <w:t>Make</w:t>
      </w:r>
      <w:r w:rsidR="001A4BF2" w:rsidRPr="001A4BF2">
        <w:rPr>
          <w:rFonts w:ascii="Century Gothic" w:hAnsi="Century Gothic" w:cs="Arial"/>
          <w:sz w:val="24"/>
          <w:szCs w:val="24"/>
          <w:shd w:val="clear" w:color="auto" w:fill="FAF9F8"/>
        </w:rPr>
        <w:t xml:space="preserve"> sure you understand your errors enough to explain them clearly.</w:t>
      </w:r>
    </w:p>
    <w:p w14:paraId="3F01782C" w14:textId="77777777" w:rsidR="001A4BF2" w:rsidRPr="001A4BF2" w:rsidRDefault="001A4BF2" w:rsidP="006E2FAD">
      <w:pPr>
        <w:spacing w:line="360" w:lineRule="auto"/>
        <w:jc w:val="center"/>
        <w:rPr>
          <w:rFonts w:ascii="Century Gothic" w:hAnsi="Century Gothic" w:cs="Arial"/>
          <w:sz w:val="24"/>
          <w:szCs w:val="24"/>
          <w:shd w:val="clear" w:color="auto" w:fill="FAF9F8"/>
        </w:rPr>
      </w:pPr>
      <w:r w:rsidRPr="001A4BF2">
        <w:rPr>
          <w:rFonts w:ascii="Century Gothic" w:hAnsi="Century Gothic" w:cs="Arial"/>
          <w:sz w:val="24"/>
          <w:szCs w:val="24"/>
          <w:shd w:val="clear" w:color="auto" w:fill="FAF9F8"/>
        </w:rPr>
        <w:t xml:space="preserve">You must do the following on a </w:t>
      </w:r>
      <w:r w:rsidRPr="006E2FAD">
        <w:rPr>
          <w:rFonts w:ascii="Century Gothic" w:hAnsi="Century Gothic" w:cs="Arial"/>
          <w:b/>
          <w:bCs/>
          <w:sz w:val="24"/>
          <w:szCs w:val="24"/>
          <w:shd w:val="clear" w:color="auto" w:fill="FAF9F8"/>
        </w:rPr>
        <w:t>separate sheet of paper</w:t>
      </w:r>
      <w:r w:rsidRPr="001A4BF2">
        <w:rPr>
          <w:rFonts w:ascii="Century Gothic" w:hAnsi="Century Gothic" w:cs="Arial"/>
          <w:sz w:val="24"/>
          <w:szCs w:val="24"/>
          <w:shd w:val="clear" w:color="auto" w:fill="FAF9F8"/>
        </w:rPr>
        <w:t xml:space="preserve"> for each incorrect question or problem on the test:</w:t>
      </w:r>
    </w:p>
    <w:p w14:paraId="5788B2B8" w14:textId="428DF39F" w:rsidR="006E2FAD" w:rsidRDefault="001A4BF2" w:rsidP="001A4BF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cs="Arial"/>
          <w:sz w:val="24"/>
          <w:szCs w:val="24"/>
          <w:shd w:val="clear" w:color="auto" w:fill="FAF9F8"/>
        </w:rPr>
      </w:pPr>
      <w:r w:rsidRPr="006E2FAD">
        <w:rPr>
          <w:rFonts w:ascii="Century Gothic" w:hAnsi="Century Gothic" w:cs="Arial"/>
          <w:sz w:val="24"/>
          <w:szCs w:val="24"/>
          <w:shd w:val="clear" w:color="auto" w:fill="FAF9F8"/>
        </w:rPr>
        <w:t>Number the problem/question</w:t>
      </w:r>
      <w:r w:rsidR="00FF15C3">
        <w:rPr>
          <w:rFonts w:ascii="Century Gothic" w:hAnsi="Century Gothic" w:cs="Arial"/>
          <w:sz w:val="24"/>
          <w:szCs w:val="24"/>
          <w:shd w:val="clear" w:color="auto" w:fill="FAF9F8"/>
        </w:rPr>
        <w:t>.</w:t>
      </w:r>
    </w:p>
    <w:p w14:paraId="2E54D096" w14:textId="06D2DF51" w:rsidR="006E2FAD" w:rsidRDefault="001A4BF2" w:rsidP="001A4BF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cs="Arial"/>
          <w:sz w:val="24"/>
          <w:szCs w:val="24"/>
          <w:shd w:val="clear" w:color="auto" w:fill="FAF9F8"/>
        </w:rPr>
      </w:pPr>
      <w:r w:rsidRPr="006E2FAD">
        <w:rPr>
          <w:rFonts w:ascii="Century Gothic" w:hAnsi="Century Gothic" w:cs="Arial"/>
          <w:sz w:val="24"/>
          <w:szCs w:val="24"/>
          <w:shd w:val="clear" w:color="auto" w:fill="FAF9F8"/>
        </w:rPr>
        <w:t>Write at least two complete sentences explaining what your error was and what you need to do to correct it.  Write enough to prove that you understand it now.</w:t>
      </w:r>
    </w:p>
    <w:p w14:paraId="02BE69F8" w14:textId="55AB1A46" w:rsidR="001A4BF2" w:rsidRPr="006E2FAD" w:rsidRDefault="001A4BF2" w:rsidP="001A4BF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cs="Arial"/>
          <w:sz w:val="24"/>
          <w:szCs w:val="24"/>
          <w:shd w:val="clear" w:color="auto" w:fill="FAF9F8"/>
        </w:rPr>
      </w:pPr>
      <w:r w:rsidRPr="006E2FAD">
        <w:rPr>
          <w:rFonts w:ascii="Century Gothic" w:hAnsi="Century Gothic" w:cs="Arial"/>
          <w:sz w:val="24"/>
          <w:szCs w:val="24"/>
          <w:shd w:val="clear" w:color="auto" w:fill="FAF9F8"/>
        </w:rPr>
        <w:t>Show all work to correct the problem or question and include the right answer.</w:t>
      </w:r>
    </w:p>
    <w:p w14:paraId="63D75B51" w14:textId="745105D8" w:rsidR="006E2FAD" w:rsidRDefault="001A4BF2" w:rsidP="006E2FAD">
      <w:pPr>
        <w:spacing w:line="360" w:lineRule="auto"/>
        <w:jc w:val="center"/>
        <w:rPr>
          <w:rFonts w:ascii="Century Gothic" w:hAnsi="Century Gothic" w:cs="Arial"/>
          <w:sz w:val="24"/>
          <w:szCs w:val="24"/>
          <w:shd w:val="clear" w:color="auto" w:fill="FAF9F8"/>
        </w:rPr>
      </w:pPr>
      <w:r w:rsidRPr="001A4BF2">
        <w:rPr>
          <w:rFonts w:ascii="Century Gothic" w:hAnsi="Century Gothic" w:cs="Arial"/>
          <w:sz w:val="24"/>
          <w:szCs w:val="24"/>
          <w:shd w:val="clear" w:color="auto" w:fill="FAF9F8"/>
        </w:rPr>
        <w:t>You can earn as much as half of the missed points back.</w:t>
      </w:r>
    </w:p>
    <w:p w14:paraId="71882CA8" w14:textId="41F5231E" w:rsidR="006E2FAD" w:rsidRPr="001A4BF2" w:rsidRDefault="006E2FAD" w:rsidP="006E2FAD">
      <w:pPr>
        <w:spacing w:line="360" w:lineRule="auto"/>
        <w:rPr>
          <w:rFonts w:ascii="Century Gothic" w:hAnsi="Century Gothic" w:cs="Arial"/>
          <w:sz w:val="24"/>
          <w:szCs w:val="24"/>
          <w:shd w:val="clear" w:color="auto" w:fill="FAF9F8"/>
        </w:rPr>
      </w:pPr>
      <w:r>
        <w:rPr>
          <w:rFonts w:ascii="Century Gothic" w:hAnsi="Century Gothic" w:cs="Arial"/>
          <w:sz w:val="24"/>
          <w:szCs w:val="24"/>
          <w:shd w:val="clear" w:color="auto" w:fill="FAF9F8"/>
        </w:rPr>
        <w:t>Lastly, staple this procedures paper and your corrections to your test and resubmit it to your teacher.</w:t>
      </w:r>
    </w:p>
    <w:p w14:paraId="009894EC" w14:textId="77777777" w:rsidR="001A4BF2" w:rsidRPr="001A4BF2" w:rsidRDefault="001A4BF2" w:rsidP="001A4BF2">
      <w:pPr>
        <w:spacing w:line="360" w:lineRule="auto"/>
        <w:rPr>
          <w:rFonts w:ascii="Century Gothic" w:hAnsi="Century Gothic" w:cs="Arial"/>
          <w:sz w:val="21"/>
          <w:szCs w:val="21"/>
          <w:shd w:val="clear" w:color="auto" w:fill="FAF9F8"/>
        </w:rPr>
      </w:pPr>
    </w:p>
    <w:p w14:paraId="25527F1D" w14:textId="77777777" w:rsidR="001A4BF2" w:rsidRPr="001A4BF2" w:rsidRDefault="001A4BF2" w:rsidP="001A4BF2">
      <w:pPr>
        <w:spacing w:line="360" w:lineRule="auto"/>
        <w:jc w:val="center"/>
        <w:rPr>
          <w:rFonts w:ascii="HelloStarbucks" w:hAnsi="HelloStarbucks" w:cs="Arial"/>
          <w:sz w:val="36"/>
          <w:szCs w:val="36"/>
          <w:shd w:val="clear" w:color="auto" w:fill="FAF9F8"/>
        </w:rPr>
      </w:pPr>
      <w:r w:rsidRPr="001A4BF2">
        <w:rPr>
          <w:rFonts w:ascii="HelloStarbucks" w:hAnsi="HelloStarbucks" w:cs="Arial"/>
          <w:sz w:val="36"/>
          <w:szCs w:val="36"/>
          <w:shd w:val="clear" w:color="auto" w:fill="FAF9F8"/>
        </w:rPr>
        <w:t>Example Sentences:</w:t>
      </w:r>
    </w:p>
    <w:p w14:paraId="4B5B809B" w14:textId="77777777" w:rsidR="001A4BF2" w:rsidRPr="006E2FAD" w:rsidRDefault="001A4BF2" w:rsidP="006E2FAD">
      <w:pPr>
        <w:spacing w:line="360" w:lineRule="auto"/>
        <w:jc w:val="center"/>
        <w:rPr>
          <w:rFonts w:ascii="Century Gothic" w:hAnsi="Century Gothic" w:cs="Arial"/>
          <w:sz w:val="24"/>
          <w:szCs w:val="24"/>
          <w:shd w:val="clear" w:color="auto" w:fill="FAF9F8"/>
        </w:rPr>
      </w:pPr>
      <w:r w:rsidRPr="006E2FAD">
        <w:rPr>
          <w:rFonts w:ascii="Century Gothic" w:hAnsi="Century Gothic" w:cs="Arial"/>
          <w:sz w:val="24"/>
          <w:szCs w:val="24"/>
          <w:shd w:val="clear" w:color="auto" w:fill="FAF9F8"/>
        </w:rPr>
        <w:t>“I made a mistake with exponent rules in the original expression. I should have added the exponents, but instead I multiplied them. To fix this, I will have to use the product rule instead of the power rule.”</w:t>
      </w:r>
    </w:p>
    <w:p w14:paraId="43F1F13B" w14:textId="309EA992" w:rsidR="00DE1B11" w:rsidRPr="006E2FAD" w:rsidRDefault="001A4BF2" w:rsidP="006E2FAD">
      <w:pPr>
        <w:spacing w:line="360" w:lineRule="auto"/>
        <w:jc w:val="center"/>
        <w:rPr>
          <w:rFonts w:ascii="Century Gothic" w:hAnsi="Century Gothic" w:cs="Arial"/>
          <w:sz w:val="24"/>
          <w:szCs w:val="24"/>
          <w:shd w:val="clear" w:color="auto" w:fill="FAF9F8"/>
        </w:rPr>
      </w:pPr>
      <w:r w:rsidRPr="006E2FAD">
        <w:rPr>
          <w:rFonts w:ascii="Century Gothic" w:hAnsi="Century Gothic" w:cs="Arial"/>
          <w:sz w:val="24"/>
          <w:szCs w:val="24"/>
          <w:shd w:val="clear" w:color="auto" w:fill="FAF9F8"/>
        </w:rPr>
        <w:t>“My error was just a simple multiplication mistake.  The volume for the cylinder that I found was twice as big as it should be because I accidentally multiplied the height and area of the base incorrectly.  I wrote that 6x4 was 48.  It was just a silly mistake.”</w:t>
      </w:r>
    </w:p>
    <w:sectPr w:rsidR="00DE1B11" w:rsidRPr="006E2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loStarbucks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A0D08"/>
    <w:multiLevelType w:val="hybridMultilevel"/>
    <w:tmpl w:val="6180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F2"/>
    <w:rsid w:val="001A4BF2"/>
    <w:rsid w:val="006E2FAD"/>
    <w:rsid w:val="00DE1B11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EBEB"/>
  <w15:chartTrackingRefBased/>
  <w15:docId w15:val="{5E81EBA3-E4EF-4E7F-9D01-A99344B1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EF3E3-B56E-47EC-AC67-C1B44C58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Markel, Abigail</dc:creator>
  <cp:keywords/>
  <dc:description/>
  <cp:lastModifiedBy>Markel, Abigail</cp:lastModifiedBy>
  <cp:revision>2</cp:revision>
  <cp:lastPrinted>2021-09-30T13:12:00Z</cp:lastPrinted>
  <dcterms:created xsi:type="dcterms:W3CDTF">2021-09-30T12:58:00Z</dcterms:created>
  <dcterms:modified xsi:type="dcterms:W3CDTF">2021-10-05T14:45:00Z</dcterms:modified>
</cp:coreProperties>
</file>